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9B" w:rsidRDefault="007073F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13"/>
          <w:szCs w:val="13"/>
        </w:rPr>
        <w:br/>
      </w:r>
    </w:p>
    <w:p w:rsidR="008C539B" w:rsidRDefault="008C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C539B" w:rsidRDefault="008C539B">
      <w:pPr>
        <w:ind w:left="1" w:hanging="3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8C539B" w:rsidRDefault="007073F2">
      <w:pPr>
        <w:ind w:left="1" w:hanging="3"/>
        <w:rPr>
          <w:rFonts w:ascii="Bookman Old Style" w:eastAsia="Bookman Old Style" w:hAnsi="Bookman Old Style" w:cs="Bookman Old Style"/>
          <w:sz w:val="34"/>
          <w:szCs w:val="34"/>
          <w:u w:val="single"/>
        </w:rPr>
      </w:pPr>
      <w:r>
        <w:rPr>
          <w:sz w:val="32"/>
          <w:szCs w:val="32"/>
        </w:rPr>
        <w:t xml:space="preserve">ALLEGATO </w:t>
      </w:r>
      <w:proofErr w:type="gramStart"/>
      <w:r>
        <w:rPr>
          <w:sz w:val="32"/>
          <w:szCs w:val="32"/>
        </w:rPr>
        <w:t>2:</w:t>
      </w:r>
      <w:r>
        <w:rPr>
          <w:sz w:val="28"/>
          <w:szCs w:val="28"/>
        </w:rPr>
        <w:t xml:space="preserve">  </w:t>
      </w:r>
      <w:r>
        <w:rPr>
          <w:rFonts w:ascii="Bookman Old Style" w:eastAsia="Bookman Old Style" w:hAnsi="Bookman Old Style" w:cs="Bookman Old Style"/>
          <w:sz w:val="34"/>
          <w:szCs w:val="34"/>
          <w:u w:val="single"/>
        </w:rPr>
        <w:t>DICHIARAZIONE</w:t>
      </w:r>
      <w:proofErr w:type="gramEnd"/>
      <w:r>
        <w:rPr>
          <w:rFonts w:ascii="Bookman Old Style" w:eastAsia="Bookman Old Style" w:hAnsi="Bookman Old Style" w:cs="Bookman Old Style"/>
          <w:sz w:val="34"/>
          <w:szCs w:val="34"/>
          <w:u w:val="single"/>
        </w:rPr>
        <w:t xml:space="preserve"> DEI TITOLI POSSEDUTI</w:t>
      </w:r>
    </w:p>
    <w:p w:rsidR="008C539B" w:rsidRDefault="008C539B">
      <w:pPr>
        <w:ind w:left="1" w:hanging="3"/>
        <w:rPr>
          <w:sz w:val="28"/>
          <w:szCs w:val="28"/>
        </w:rPr>
      </w:pPr>
    </w:p>
    <w:p w:rsidR="008C539B" w:rsidRDefault="007073F2">
      <w:pPr>
        <w:spacing w:line="291" w:lineRule="auto"/>
        <w:ind w:left="0" w:hanging="2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sottoscritto:_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_______________________________________________ai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fini della selezione di cui all’“Avviso Interno di selezione di due docenti esperti per lo svolgimento del Progetto finanziato dalla Fondazione Cariplo dal titolo “Una innovativa arte di fa</w:t>
      </w:r>
      <w:r>
        <w:rPr>
          <w:rFonts w:ascii="Bookman Old Style" w:eastAsia="Bookman Old Style" w:hAnsi="Bookman Old Style" w:cs="Bookman Old Style"/>
          <w:sz w:val="24"/>
          <w:szCs w:val="24"/>
        </w:rPr>
        <w:t>re grafica” A.S.2021/2022” (di cui al Prot.5159/2021 dell’IIS Inveruno)”</w:t>
      </w:r>
    </w:p>
    <w:p w:rsidR="008C539B" w:rsidRDefault="008C539B">
      <w:pPr>
        <w:spacing w:line="291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C539B" w:rsidRDefault="007073F2">
      <w:pPr>
        <w:spacing w:line="291" w:lineRule="auto"/>
        <w:ind w:left="0" w:hanging="2"/>
        <w:jc w:val="both"/>
        <w:rPr>
          <w:rFonts w:ascii="Bookman Old Style" w:eastAsia="Bookman Old Style" w:hAnsi="Bookman Old Style" w:cs="Bookman Old Style"/>
          <w:sz w:val="34"/>
          <w:szCs w:val="3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dichiara i seguenti titoli</w:t>
      </w:r>
    </w:p>
    <w:p w:rsidR="008C539B" w:rsidRDefault="008C539B">
      <w:pPr>
        <w:ind w:left="1" w:hanging="3"/>
        <w:rPr>
          <w:rFonts w:ascii="Bookman Old Style" w:eastAsia="Bookman Old Style" w:hAnsi="Bookman Old Style" w:cs="Bookman Old Style"/>
          <w:sz w:val="34"/>
          <w:szCs w:val="34"/>
        </w:rPr>
      </w:pPr>
    </w:p>
    <w:tbl>
      <w:tblPr>
        <w:tblStyle w:val="a7"/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800"/>
        <w:gridCol w:w="2430"/>
      </w:tblGrid>
      <w:tr w:rsidR="008C539B">
        <w:trPr>
          <w:trHeight w:val="30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539B" w:rsidRDefault="007073F2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TITOLO O ESPERIENZA DICHIARATI</w:t>
            </w:r>
          </w:p>
        </w:tc>
        <w:tc>
          <w:tcPr>
            <w:tcW w:w="2430" w:type="dxa"/>
            <w:tcBorders>
              <w:top w:val="single" w:sz="8" w:space="0" w:color="000000"/>
              <w:right w:val="single" w:sz="8" w:space="0" w:color="000000"/>
            </w:tcBorders>
          </w:tcPr>
          <w:p w:rsidR="008C539B" w:rsidRDefault="007073F2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PUNTEGGIO</w:t>
            </w:r>
          </w:p>
        </w:tc>
      </w:tr>
      <w:tr w:rsidR="008C539B">
        <w:trPr>
          <w:trHeight w:val="358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7073F2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DICHIARATO</w:t>
            </w:r>
          </w:p>
        </w:tc>
      </w:tr>
      <w:tr w:rsidR="008C539B">
        <w:trPr>
          <w:trHeight w:val="908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24" w:space="0" w:color="000000"/>
              <w:right w:val="single" w:sz="8" w:space="0" w:color="000000"/>
            </w:tcBorders>
          </w:tcPr>
          <w:p w:rsidR="008C539B" w:rsidRDefault="008C539B">
            <w:pPr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8C539B">
        <w:trPr>
          <w:trHeight w:val="1035"/>
        </w:trPr>
        <w:tc>
          <w:tcPr>
            <w:tcW w:w="7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C539B" w:rsidRDefault="007073F2">
            <w:pPr>
              <w:ind w:left="3" w:hanging="5"/>
              <w:rPr>
                <w:rFonts w:ascii="Bookman Old Style" w:eastAsia="Bookman Old Style" w:hAnsi="Bookman Old Style" w:cs="Bookman Old Style"/>
                <w:sz w:val="48"/>
                <w:szCs w:val="48"/>
              </w:rPr>
            </w:pPr>
            <w:r>
              <w:rPr>
                <w:rFonts w:ascii="Bookman Old Style" w:eastAsia="Bookman Old Style" w:hAnsi="Bookman Old Style" w:cs="Bookman Old Style"/>
                <w:sz w:val="48"/>
                <w:szCs w:val="48"/>
              </w:rPr>
              <w:t>SOMMA DEL PUNTEGGIO DICHIARATO</w:t>
            </w:r>
          </w:p>
        </w:tc>
        <w:tc>
          <w:tcPr>
            <w:tcW w:w="2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C539B" w:rsidRDefault="007073F2">
            <w:pPr>
              <w:ind w:left="3" w:hanging="5"/>
              <w:rPr>
                <w:rFonts w:ascii="Bookman Old Style" w:eastAsia="Bookman Old Style" w:hAnsi="Bookman Old Style" w:cs="Bookman Old Style"/>
                <w:sz w:val="48"/>
                <w:szCs w:val="48"/>
              </w:rPr>
            </w:pPr>
            <w:r>
              <w:rPr>
                <w:rFonts w:ascii="Bookman Old Style" w:eastAsia="Bookman Old Style" w:hAnsi="Bookman Old Style" w:cs="Bookman Old Style"/>
                <w:sz w:val="48"/>
                <w:szCs w:val="48"/>
              </w:rPr>
              <w:t>=</w:t>
            </w:r>
          </w:p>
        </w:tc>
      </w:tr>
    </w:tbl>
    <w:p w:rsidR="008C539B" w:rsidRDefault="008C539B">
      <w:pPr>
        <w:ind w:left="0" w:hanging="2"/>
      </w:pPr>
    </w:p>
    <w:p w:rsidR="008C539B" w:rsidRDefault="008C539B">
      <w:pPr>
        <w:ind w:left="1" w:hanging="3"/>
        <w:rPr>
          <w:rFonts w:ascii="Bookman Old Style" w:eastAsia="Bookman Old Style" w:hAnsi="Bookman Old Style" w:cs="Bookman Old Style"/>
          <w:sz w:val="34"/>
          <w:szCs w:val="34"/>
        </w:rPr>
      </w:pPr>
    </w:p>
    <w:p w:rsidR="008C539B" w:rsidRDefault="008C539B">
      <w:pPr>
        <w:ind w:left="0" w:hanging="2"/>
      </w:pPr>
    </w:p>
    <w:p w:rsidR="008C539B" w:rsidRDefault="008C539B">
      <w:pPr>
        <w:ind w:left="0" w:hanging="2"/>
      </w:pPr>
    </w:p>
    <w:p w:rsidR="008C539B" w:rsidRDefault="008C539B">
      <w:pPr>
        <w:ind w:left="0" w:hanging="2"/>
        <w:rPr>
          <w:sz w:val="24"/>
          <w:szCs w:val="24"/>
        </w:rPr>
      </w:pPr>
    </w:p>
    <w:p w:rsidR="008C539B" w:rsidRDefault="007073F2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Luogo e data_________________________________________</w:t>
      </w:r>
    </w:p>
    <w:p w:rsidR="008C539B" w:rsidRDefault="008C539B">
      <w:pPr>
        <w:ind w:left="1" w:hanging="3"/>
        <w:rPr>
          <w:sz w:val="26"/>
          <w:szCs w:val="26"/>
        </w:rPr>
      </w:pPr>
    </w:p>
    <w:p w:rsidR="008C539B" w:rsidRDefault="008C539B">
      <w:pPr>
        <w:ind w:left="1" w:hanging="3"/>
        <w:rPr>
          <w:sz w:val="26"/>
          <w:szCs w:val="26"/>
        </w:rPr>
      </w:pPr>
    </w:p>
    <w:p w:rsidR="008C539B" w:rsidRDefault="007073F2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Firma  _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____________________________________</w:t>
      </w:r>
    </w:p>
    <w:p w:rsidR="008C539B" w:rsidRDefault="008C539B">
      <w:pPr>
        <w:ind w:left="1" w:hanging="3"/>
        <w:rPr>
          <w:sz w:val="26"/>
          <w:szCs w:val="26"/>
        </w:rPr>
      </w:pPr>
    </w:p>
    <w:p w:rsidR="008C539B" w:rsidRDefault="008C539B">
      <w:pPr>
        <w:ind w:left="1" w:hanging="3"/>
        <w:rPr>
          <w:sz w:val="26"/>
          <w:szCs w:val="26"/>
        </w:rPr>
      </w:pPr>
    </w:p>
    <w:p w:rsidR="008C539B" w:rsidRDefault="008C539B">
      <w:pPr>
        <w:ind w:left="0" w:hanging="2"/>
        <w:rPr>
          <w:sz w:val="24"/>
          <w:szCs w:val="24"/>
        </w:rPr>
      </w:pPr>
    </w:p>
    <w:p w:rsidR="008C539B" w:rsidRDefault="007073F2">
      <w:pPr>
        <w:ind w:left="0" w:right="1560" w:hanging="2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“Consapevole delle sanzioni penali, nel caso di dichiarazioni non veritiere, di formazione o uso di atti falsi, richiamate dall’art.76 del D.P.R 445/2000, </w:t>
      </w:r>
      <w:r>
        <w:rPr>
          <w:b/>
          <w:sz w:val="24"/>
          <w:szCs w:val="24"/>
        </w:rPr>
        <w:t>dichiaro che quanto sopra corrisponde a verità</w:t>
      </w:r>
      <w:r>
        <w:rPr>
          <w:sz w:val="24"/>
          <w:szCs w:val="24"/>
        </w:rPr>
        <w:t xml:space="preserve">, come </w:t>
      </w:r>
      <w:r>
        <w:rPr>
          <w:b/>
          <w:sz w:val="24"/>
          <w:szCs w:val="24"/>
        </w:rPr>
        <w:t>corrisponde a verità quanto dichiarato nel curri</w:t>
      </w:r>
      <w:r>
        <w:rPr>
          <w:b/>
          <w:sz w:val="24"/>
          <w:szCs w:val="24"/>
        </w:rPr>
        <w:t>culum vitae</w:t>
      </w:r>
      <w:r>
        <w:rPr>
          <w:sz w:val="24"/>
          <w:szCs w:val="24"/>
        </w:rPr>
        <w:t xml:space="preserve"> da me presentato in occasione della selezione di c</w:t>
      </w:r>
      <w:r>
        <w:rPr>
          <w:rFonts w:ascii="Bookman Old Style" w:eastAsia="Bookman Old Style" w:hAnsi="Bookman Old Style" w:cs="Bookman Old Style"/>
          <w:sz w:val="24"/>
          <w:szCs w:val="24"/>
        </w:rPr>
        <w:t>ui all’ “Avviso Interno di selezione di due docenti esperti per lo svolgimento del Progetto finanziato dalla Fondazione Cariplo dal titolo “Una innovativa arte di fare grafica” A.S.2021/2022” (d</w:t>
      </w:r>
      <w:r>
        <w:rPr>
          <w:rFonts w:ascii="Bookman Old Style" w:eastAsia="Bookman Old Style" w:hAnsi="Bookman Old Style" w:cs="Bookman Old Style"/>
          <w:sz w:val="24"/>
          <w:szCs w:val="24"/>
        </w:rPr>
        <w:t>i cui al Prot.5159/2021 dell’IIS Inveruno)”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  <w:t xml:space="preserve">Ai sensi del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D.Lgs.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196/2003, dichiaro, di essere altresì informato che i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dati raccolti saranno trattati con strumenti informatici, esclusivamente nell’ambito del procedimento per il quale la presente dichiarazio</w:t>
      </w:r>
      <w:r>
        <w:rPr>
          <w:rFonts w:ascii="Bookman Old Style" w:eastAsia="Bookman Old Style" w:hAnsi="Bookman Old Style" w:cs="Bookman Old Style"/>
          <w:sz w:val="24"/>
          <w:szCs w:val="24"/>
        </w:rPr>
        <w:t>ne viene resa e che al riguardo competono al sottoscritto tutti i diritti previsti dall’art.7 della medesima legge.”</w:t>
      </w:r>
      <w:r>
        <w:rPr>
          <w:sz w:val="24"/>
          <w:szCs w:val="24"/>
        </w:rPr>
        <w:br/>
      </w:r>
      <w:r>
        <w:rPr>
          <w:sz w:val="26"/>
          <w:szCs w:val="26"/>
        </w:rPr>
        <w:br/>
      </w:r>
    </w:p>
    <w:p w:rsidR="008C539B" w:rsidRDefault="008C539B">
      <w:pPr>
        <w:ind w:left="1" w:right="-567" w:hanging="3"/>
        <w:jc w:val="both"/>
        <w:rPr>
          <w:sz w:val="26"/>
          <w:szCs w:val="26"/>
        </w:rPr>
      </w:pPr>
    </w:p>
    <w:p w:rsidR="008C539B" w:rsidRDefault="007073F2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Luogo e data_________________________________________</w:t>
      </w:r>
    </w:p>
    <w:p w:rsidR="008C539B" w:rsidRDefault="008C539B">
      <w:pPr>
        <w:ind w:left="1" w:hanging="3"/>
        <w:rPr>
          <w:sz w:val="26"/>
          <w:szCs w:val="26"/>
        </w:rPr>
      </w:pPr>
    </w:p>
    <w:p w:rsidR="008C539B" w:rsidRDefault="008C539B">
      <w:pPr>
        <w:ind w:left="1" w:hanging="3"/>
        <w:rPr>
          <w:sz w:val="26"/>
          <w:szCs w:val="26"/>
        </w:rPr>
      </w:pPr>
    </w:p>
    <w:p w:rsidR="008C539B" w:rsidRDefault="007073F2">
      <w:pPr>
        <w:ind w:left="0" w:hanging="2"/>
        <w:rPr>
          <w:rFonts w:ascii="Bookman Old Style" w:eastAsia="Bookman Old Style" w:hAnsi="Bookman Old Style" w:cs="Bookman Old Style"/>
          <w:b/>
          <w:sz w:val="34"/>
          <w:szCs w:val="3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Firma  _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____________________________________</w:t>
      </w:r>
    </w:p>
    <w:p w:rsidR="008C539B" w:rsidRDefault="008C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sectPr w:rsidR="008C539B">
      <w:headerReference w:type="default" r:id="rId7"/>
      <w:footerReference w:type="even" r:id="rId8"/>
      <w:footerReference w:type="default" r:id="rId9"/>
      <w:pgSz w:w="11907" w:h="16840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F2" w:rsidRDefault="007073F2">
      <w:pPr>
        <w:spacing w:line="240" w:lineRule="auto"/>
        <w:ind w:left="0" w:hanging="2"/>
      </w:pPr>
      <w:r>
        <w:separator/>
      </w:r>
    </w:p>
  </w:endnote>
  <w:endnote w:type="continuationSeparator" w:id="0">
    <w:p w:rsidR="007073F2" w:rsidRDefault="007073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9B" w:rsidRDefault="00707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C539B" w:rsidRDefault="008C5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9B" w:rsidRDefault="007073F2">
    <w:pPr>
      <w:tabs>
        <w:tab w:val="center" w:pos="4819"/>
        <w:tab w:val="right" w:pos="9638"/>
      </w:tabs>
      <w:jc w:val="center"/>
      <w:rPr>
        <w:rFonts w:ascii="Bookman Old Style" w:eastAsia="Bookman Old Style" w:hAnsi="Bookman Old Style" w:cs="Bookman Old Style"/>
        <w:sz w:val="14"/>
        <w:szCs w:val="14"/>
      </w:rPr>
    </w:pPr>
    <w:r>
      <w:rPr>
        <w:rFonts w:ascii="Bookman Old Style" w:eastAsia="Bookman Old Style" w:hAnsi="Bookman Old Style" w:cs="Bookman Old Style"/>
        <w:sz w:val="14"/>
        <w:szCs w:val="14"/>
      </w:rPr>
      <w:t>Scuole associate</w:t>
    </w:r>
  </w:p>
  <w:p w:rsidR="008C539B" w:rsidRDefault="007073F2">
    <w:pPr>
      <w:tabs>
        <w:tab w:val="center" w:pos="4819"/>
        <w:tab w:val="right" w:pos="9638"/>
      </w:tabs>
      <w:jc w:val="center"/>
      <w:rPr>
        <w:rFonts w:ascii="Bookman Old Style" w:eastAsia="Bookman Old Style" w:hAnsi="Bookman Old Style" w:cs="Bookman Old Style"/>
        <w:sz w:val="14"/>
        <w:szCs w:val="14"/>
      </w:rPr>
    </w:pPr>
    <w:r>
      <w:rPr>
        <w:rFonts w:ascii="Bookman Old Style" w:eastAsia="Bookman Old Style" w:hAnsi="Bookman Old Style" w:cs="Bookman Old Style"/>
        <w:sz w:val="14"/>
        <w:szCs w:val="14"/>
      </w:rPr>
      <w:t>I.P.I.A “G. MARCORA” Via Marcora, 109 - 20010 Inveruno</w:t>
    </w:r>
    <w:r>
      <w:rPr>
        <w:rFonts w:ascii="Noto Sans Symbols" w:eastAsia="Noto Sans Symbols" w:hAnsi="Noto Sans Symbols" w:cs="Noto Sans Symbols"/>
        <w:sz w:val="14"/>
        <w:szCs w:val="14"/>
      </w:rPr>
      <w:t>🕿</w:t>
    </w:r>
    <w:r>
      <w:rPr>
        <w:rFonts w:ascii="Bookman Old Style" w:eastAsia="Bookman Old Style" w:hAnsi="Bookman Old Style" w:cs="Bookman Old Style"/>
        <w:sz w:val="14"/>
        <w:szCs w:val="14"/>
      </w:rPr>
      <w:t xml:space="preserve">0297288182 - 0297285314   – </w:t>
    </w:r>
    <w:hyperlink r:id="rId1">
      <w:r>
        <w:rPr>
          <w:rFonts w:ascii="Bookman Old Style" w:eastAsia="Bookman Old Style" w:hAnsi="Bookman Old Style" w:cs="Bookman Old Style"/>
          <w:color w:val="0000FF"/>
          <w:sz w:val="14"/>
          <w:szCs w:val="14"/>
          <w:u w:val="single"/>
        </w:rPr>
        <w:t>vicemarcora@iisinveruno.edu.it</w:t>
      </w:r>
    </w:hyperlink>
  </w:p>
  <w:p w:rsidR="008C539B" w:rsidRDefault="007073F2">
    <w:pPr>
      <w:tabs>
        <w:tab w:val="center" w:pos="4819"/>
        <w:tab w:val="right" w:pos="9638"/>
      </w:tabs>
      <w:jc w:val="center"/>
      <w:rPr>
        <w:rFonts w:ascii="Bookman Old Style" w:eastAsia="Bookman Old Style" w:hAnsi="Bookman Old Style" w:cs="Bookman Old Style"/>
        <w:sz w:val="14"/>
        <w:szCs w:val="14"/>
      </w:rPr>
    </w:pPr>
    <w:r>
      <w:rPr>
        <w:rFonts w:ascii="Bookman Old Style" w:eastAsia="Bookman Old Style" w:hAnsi="Bookman Old Style" w:cs="Bookman Old Style"/>
        <w:sz w:val="14"/>
        <w:szCs w:val="14"/>
      </w:rPr>
      <w:t>I.P.S. “E. LOMBARDINI” Via Buonarroti, 6 -</w:t>
    </w:r>
    <w:r>
      <w:rPr>
        <w:rFonts w:ascii="Bookman Old Style" w:eastAsia="Bookman Old Style" w:hAnsi="Bookman Old Style" w:cs="Bookman Old Style"/>
        <w:sz w:val="14"/>
        <w:szCs w:val="14"/>
      </w:rPr>
      <w:t xml:space="preserve"> 20010 Inveruno</w:t>
    </w:r>
    <w:r>
      <w:rPr>
        <w:rFonts w:ascii="Noto Sans Symbols" w:eastAsia="Noto Sans Symbols" w:hAnsi="Noto Sans Symbols" w:cs="Noto Sans Symbols"/>
        <w:sz w:val="14"/>
        <w:szCs w:val="14"/>
      </w:rPr>
      <w:t>🕿</w:t>
    </w:r>
    <w:r>
      <w:rPr>
        <w:rFonts w:ascii="Bookman Old Style" w:eastAsia="Bookman Old Style" w:hAnsi="Bookman Old Style" w:cs="Bookman Old Style"/>
        <w:sz w:val="14"/>
        <w:szCs w:val="14"/>
      </w:rPr>
      <w:t xml:space="preserve">029787234 - 0297288287   </w:t>
    </w:r>
    <w:r>
      <w:rPr>
        <w:rFonts w:ascii="Bookman Old Style" w:eastAsia="Bookman Old Style" w:hAnsi="Bookman Old Style" w:cs="Bookman Old Style"/>
        <w:b/>
        <w:sz w:val="14"/>
        <w:szCs w:val="14"/>
      </w:rPr>
      <w:t>–</w:t>
    </w:r>
    <w:hyperlink r:id="rId2">
      <w:r>
        <w:rPr>
          <w:rFonts w:ascii="Bookman Old Style" w:eastAsia="Bookman Old Style" w:hAnsi="Bookman Old Style" w:cs="Bookman Old Style"/>
          <w:color w:val="0000FF"/>
          <w:sz w:val="14"/>
          <w:szCs w:val="14"/>
          <w:u w:val="single"/>
        </w:rPr>
        <w:t>vicelombardini@iisinveruno.edu.it</w:t>
      </w:r>
    </w:hyperlink>
  </w:p>
  <w:p w:rsidR="008C539B" w:rsidRDefault="007073F2">
    <w:pPr>
      <w:tabs>
        <w:tab w:val="center" w:pos="4819"/>
        <w:tab w:val="right" w:pos="9638"/>
      </w:tabs>
      <w:jc w:val="center"/>
    </w:pPr>
    <w:r>
      <w:rPr>
        <w:rFonts w:ascii="Bookman Old Style" w:eastAsia="Bookman Old Style" w:hAnsi="Bookman Old Style" w:cs="Bookman Old Style"/>
        <w:sz w:val="14"/>
        <w:szCs w:val="14"/>
      </w:rPr>
      <w:t>I.T.T.E. “G. MARCORA” Via Marcora, 109 - 20010 Inveruno</w:t>
    </w:r>
    <w:r>
      <w:rPr>
        <w:rFonts w:ascii="Noto Sans Symbols" w:eastAsia="Noto Sans Symbols" w:hAnsi="Noto Sans Symbols" w:cs="Noto Sans Symbols"/>
        <w:sz w:val="14"/>
        <w:szCs w:val="14"/>
      </w:rPr>
      <w:t>🕿</w:t>
    </w:r>
    <w:r>
      <w:rPr>
        <w:rFonts w:ascii="Bookman Old Style" w:eastAsia="Bookman Old Style" w:hAnsi="Bookman Old Style" w:cs="Bookman Old Style"/>
        <w:sz w:val="14"/>
        <w:szCs w:val="14"/>
      </w:rPr>
      <w:t xml:space="preserve">0297288182- 0297285314   </w:t>
    </w:r>
    <w:r>
      <w:rPr>
        <w:rFonts w:ascii="Bookman Old Style" w:eastAsia="Bookman Old Style" w:hAnsi="Bookman Old Style" w:cs="Bookman Old Style"/>
        <w:b/>
        <w:sz w:val="14"/>
        <w:szCs w:val="14"/>
      </w:rPr>
      <w:t>–</w:t>
    </w:r>
    <w:hyperlink r:id="rId3">
      <w:r>
        <w:rPr>
          <w:rFonts w:ascii="Bookman Old Style" w:eastAsia="Bookman Old Style" w:hAnsi="Bookman Old Style" w:cs="Bookman Old Style"/>
          <w:color w:val="0000FF"/>
          <w:sz w:val="14"/>
          <w:szCs w:val="14"/>
          <w:u w:val="single"/>
        </w:rPr>
        <w:t>viceittmarcora@iisinveruno.edu.it</w:t>
      </w:r>
    </w:hyperlink>
  </w:p>
  <w:p w:rsidR="008C539B" w:rsidRDefault="008C5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F2" w:rsidRDefault="007073F2">
      <w:pPr>
        <w:spacing w:line="240" w:lineRule="auto"/>
        <w:ind w:left="0" w:hanging="2"/>
      </w:pPr>
      <w:r>
        <w:separator/>
      </w:r>
    </w:p>
  </w:footnote>
  <w:footnote w:type="continuationSeparator" w:id="0">
    <w:p w:rsidR="007073F2" w:rsidRDefault="007073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9B" w:rsidRDefault="008C539B">
    <w:pPr>
      <w:spacing w:line="216" w:lineRule="auto"/>
      <w:ind w:left="1" w:hanging="3"/>
      <w:jc w:val="center"/>
      <w:rPr>
        <w:rFonts w:ascii="Verdana" w:eastAsia="Verdana" w:hAnsi="Verdana" w:cs="Verdana"/>
        <w:b/>
        <w:sz w:val="25"/>
        <w:szCs w:val="25"/>
      </w:rPr>
    </w:pPr>
  </w:p>
  <w:p w:rsidR="008C539B" w:rsidRDefault="007073F2">
    <w:pPr>
      <w:spacing w:line="216" w:lineRule="auto"/>
      <w:ind w:left="0" w:hanging="2"/>
      <w:jc w:val="center"/>
      <w:rPr>
        <w:rFonts w:ascii="Verdana" w:eastAsia="Verdana" w:hAnsi="Verdana" w:cs="Verdana"/>
        <w:b/>
        <w:sz w:val="25"/>
        <w:szCs w:val="25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2812578</wp:posOffset>
          </wp:positionH>
          <wp:positionV relativeFrom="paragraph">
            <wp:posOffset>133350</wp:posOffset>
          </wp:positionV>
          <wp:extent cx="495300" cy="533400"/>
          <wp:effectExtent l="0" t="0" r="0" b="0"/>
          <wp:wrapSquare wrapText="bothSides" distT="0" distB="0" distL="114300" distR="11430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539B" w:rsidRDefault="008C539B">
    <w:pPr>
      <w:spacing w:line="216" w:lineRule="auto"/>
      <w:ind w:left="1" w:hanging="3"/>
      <w:jc w:val="center"/>
      <w:rPr>
        <w:rFonts w:ascii="Verdana" w:eastAsia="Verdana" w:hAnsi="Verdana" w:cs="Verdana"/>
        <w:b/>
        <w:sz w:val="25"/>
        <w:szCs w:val="25"/>
      </w:rPr>
    </w:pPr>
  </w:p>
  <w:p w:rsidR="008C539B" w:rsidRDefault="008C539B">
    <w:pPr>
      <w:spacing w:line="216" w:lineRule="auto"/>
      <w:ind w:left="1" w:hanging="3"/>
      <w:jc w:val="center"/>
      <w:rPr>
        <w:rFonts w:ascii="Verdana" w:eastAsia="Verdana" w:hAnsi="Verdana" w:cs="Verdana"/>
        <w:b/>
        <w:sz w:val="25"/>
        <w:szCs w:val="25"/>
      </w:rPr>
    </w:pPr>
  </w:p>
  <w:p w:rsidR="008C539B" w:rsidRDefault="007073F2">
    <w:pPr>
      <w:spacing w:line="216" w:lineRule="auto"/>
      <w:ind w:left="0" w:hanging="2"/>
      <w:jc w:val="center"/>
      <w:rPr>
        <w:rFonts w:ascii="Verdana" w:eastAsia="Verdana" w:hAnsi="Verdana" w:cs="Verdana"/>
        <w:b/>
        <w:sz w:val="25"/>
        <w:szCs w:val="25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4705350</wp:posOffset>
          </wp:positionH>
          <wp:positionV relativeFrom="paragraph">
            <wp:posOffset>145828</wp:posOffset>
          </wp:positionV>
          <wp:extent cx="1340485" cy="5257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485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539B" w:rsidRDefault="008C539B">
    <w:pPr>
      <w:spacing w:line="216" w:lineRule="auto"/>
      <w:ind w:left="1" w:hanging="3"/>
      <w:jc w:val="center"/>
      <w:rPr>
        <w:rFonts w:ascii="Verdana" w:eastAsia="Verdana" w:hAnsi="Verdana" w:cs="Verdana"/>
        <w:b/>
        <w:sz w:val="25"/>
        <w:szCs w:val="25"/>
      </w:rPr>
    </w:pPr>
  </w:p>
  <w:p w:rsidR="008C539B" w:rsidRDefault="007073F2">
    <w:pPr>
      <w:spacing w:line="216" w:lineRule="auto"/>
      <w:ind w:left="1" w:hanging="3"/>
      <w:jc w:val="center"/>
      <w:rPr>
        <w:rFonts w:ascii="Verdana" w:eastAsia="Verdana" w:hAnsi="Verdana" w:cs="Verdana"/>
        <w:sz w:val="25"/>
        <w:szCs w:val="25"/>
      </w:rPr>
    </w:pPr>
    <w:r>
      <w:rPr>
        <w:rFonts w:ascii="Verdana" w:eastAsia="Verdana" w:hAnsi="Verdana" w:cs="Verdana"/>
        <w:b/>
        <w:sz w:val="25"/>
        <w:szCs w:val="25"/>
      </w:rPr>
      <w:t xml:space="preserve">Ministero dell’Istruzione </w:t>
    </w:r>
  </w:p>
  <w:p w:rsidR="008C539B" w:rsidRDefault="007073F2">
    <w:pPr>
      <w:ind w:left="0" w:hanging="2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Ufficio Scolastico Regionale per la Lombardia</w:t>
    </w:r>
    <w:r>
      <w:br/>
    </w:r>
    <w:r>
      <w:rPr>
        <w:rFonts w:ascii="Verdana" w:eastAsia="Verdana" w:hAnsi="Verdana" w:cs="Verdana"/>
        <w:b/>
        <w:color w:val="0033CC"/>
        <w:sz w:val="32"/>
        <w:szCs w:val="32"/>
      </w:rPr>
      <w:t>I.I.S. Inveruno</w:t>
    </w:r>
    <w:r>
      <w:rPr>
        <w:rFonts w:ascii="Verdana" w:eastAsia="Verdana" w:hAnsi="Verdana" w:cs="Verdana"/>
        <w:b/>
        <w:color w:val="0033CC"/>
        <w:sz w:val="22"/>
        <w:szCs w:val="22"/>
      </w:rPr>
      <w:t xml:space="preserve">  </w:t>
    </w:r>
  </w:p>
  <w:p w:rsidR="008C539B" w:rsidRDefault="007073F2">
    <w:pPr>
      <w:ind w:left="0" w:hanging="2"/>
      <w:jc w:val="center"/>
      <w:rPr>
        <w:rFonts w:ascii="Verdana" w:eastAsia="Verdana" w:hAnsi="Verdana" w:cs="Verdana"/>
        <w:sz w:val="16"/>
        <w:szCs w:val="16"/>
      </w:rPr>
    </w:pPr>
    <w:r>
      <w:rPr>
        <w:rFonts w:ascii="Bookman Old Style" w:eastAsia="Bookman Old Style" w:hAnsi="Bookman Old Style" w:cs="Bookman Old Style"/>
        <w:sz w:val="18"/>
        <w:szCs w:val="18"/>
      </w:rPr>
      <w:t xml:space="preserve">Via Marcora, 109 – Inveruno (MI) </w:t>
    </w:r>
    <w:r>
      <w:rPr>
        <w:rFonts w:ascii="Verdana" w:eastAsia="Verdana" w:hAnsi="Verdana" w:cs="Verdana"/>
        <w:sz w:val="16"/>
        <w:szCs w:val="16"/>
      </w:rPr>
      <w:t>Tel. 0297288182 - 0297285314</w:t>
    </w:r>
    <w:r>
      <w:rPr>
        <w:rFonts w:ascii="Verdana" w:eastAsia="Verdana" w:hAnsi="Verdana" w:cs="Verdana"/>
        <w:sz w:val="16"/>
        <w:szCs w:val="16"/>
      </w:rPr>
      <w:br/>
      <w:t xml:space="preserve">E-mail </w:t>
    </w:r>
    <w:hyperlink r:id="rId3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miis016005@istruzione.it</w:t>
      </w:r>
    </w:hyperlink>
    <w:r>
      <w:rPr>
        <w:rFonts w:ascii="Verdana" w:eastAsia="Verdana" w:hAnsi="Verdana" w:cs="Verdana"/>
        <w:sz w:val="16"/>
        <w:szCs w:val="16"/>
      </w:rPr>
      <w:t xml:space="preserve">  - PEC </w:t>
    </w:r>
    <w:hyperlink r:id="rId4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miis016005@pec.istruzione.it</w:t>
      </w:r>
    </w:hyperlink>
    <w:r>
      <w:rPr>
        <w:rFonts w:ascii="Verdana" w:eastAsia="Verdana" w:hAnsi="Verdana" w:cs="Verdana"/>
        <w:sz w:val="16"/>
        <w:szCs w:val="16"/>
      </w:rPr>
      <w:t xml:space="preserve"> </w:t>
    </w:r>
  </w:p>
  <w:p w:rsidR="008C539B" w:rsidRDefault="007073F2">
    <w:pPr>
      <w:pBdr>
        <w:bottom w:val="single" w:sz="4" w:space="1" w:color="000000"/>
      </w:pBdr>
      <w:ind w:left="0" w:hanging="2"/>
      <w:jc w:val="center"/>
    </w:pPr>
    <w:r>
      <w:rPr>
        <w:rFonts w:ascii="Verdana" w:eastAsia="Verdana" w:hAnsi="Verdana" w:cs="Verdana"/>
        <w:sz w:val="16"/>
        <w:szCs w:val="16"/>
      </w:rPr>
      <w:t xml:space="preserve">Codice univoco: UF5IAO - CF 93018890157 - </w:t>
    </w:r>
    <w:hyperlink r:id="rId5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www.iisinveruno.edu.it</w:t>
      </w:r>
    </w:hyperlink>
    <w:r>
      <w:rPr>
        <w:rFonts w:ascii="Verdana" w:eastAsia="Verdana" w:hAnsi="Verdana" w:cs="Verdana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9B"/>
    <w:rsid w:val="007073F2"/>
    <w:rsid w:val="00785702"/>
    <w:rsid w:val="008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7D450-A85A-4A55-AD21-FE930DC2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ceittmarcora@iisinveruno.edu.it" TargetMode="External"/><Relationship Id="rId2" Type="http://schemas.openxmlformats.org/officeDocument/2006/relationships/hyperlink" Target="mailto:vicelombardini@iisinveruno.edu.it" TargetMode="External"/><Relationship Id="rId1" Type="http://schemas.openxmlformats.org/officeDocument/2006/relationships/hyperlink" Target="mailto:vicemarcora@iisinverun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16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isinveruno.edu.it" TargetMode="External"/><Relationship Id="rId4" Type="http://schemas.openxmlformats.org/officeDocument/2006/relationships/hyperlink" Target="mailto:miis016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rOSD5cz32LtqoAdi40IWU7e1w==">AMUW2mUMQAg+vHPLFMw12jNnaJkS02bcJplQ63rbUbkjHFFP5vPbO/Cmx5BzDi/aXxB2SHa8+QECPesHDCefUYUAYAQX/mrcocDEHvaX46xjFMyZM3+mSfc=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2</cp:revision>
  <dcterms:created xsi:type="dcterms:W3CDTF">2022-04-19T07:18:00Z</dcterms:created>
  <dcterms:modified xsi:type="dcterms:W3CDTF">2022-04-19T07:18:00Z</dcterms:modified>
</cp:coreProperties>
</file>